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E7" w:rsidRPr="001250E7" w:rsidRDefault="001250E7" w:rsidP="001250E7">
      <w:pPr>
        <w:jc w:val="center"/>
        <w:rPr>
          <w:rFonts w:ascii="Times New Roman" w:hAnsi="Times New Roman" w:cs="Times New Roman"/>
          <w:b/>
          <w:lang w:val="uk-UA"/>
        </w:rPr>
      </w:pPr>
      <w:r w:rsidRPr="001250E7">
        <w:rPr>
          <w:rFonts w:ascii="Times New Roman" w:hAnsi="Times New Roman" w:cs="Times New Roman"/>
          <w:b/>
          <w:lang w:val="uk-UA"/>
        </w:rPr>
        <w:t>Шановний акціонере!</w:t>
      </w:r>
    </w:p>
    <w:p w:rsidR="001250E7" w:rsidRPr="001250E7" w:rsidRDefault="001250E7" w:rsidP="001250E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250E7">
        <w:rPr>
          <w:rFonts w:ascii="Times New Roman" w:hAnsi="Times New Roman" w:cs="Times New Roman"/>
          <w:b/>
          <w:lang w:val="uk-UA"/>
        </w:rPr>
        <w:t>ПРИВАТНЕ АКЦІОНЕРНЕ ТОВАРИСТВО</w:t>
      </w:r>
    </w:p>
    <w:p w:rsidR="001250E7" w:rsidRPr="001250E7" w:rsidRDefault="001250E7" w:rsidP="001250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50E7">
        <w:rPr>
          <w:rFonts w:ascii="Times New Roman" w:hAnsi="Times New Roman" w:cs="Times New Roman"/>
          <w:b/>
        </w:rPr>
        <w:t>“</w:t>
      </w:r>
      <w:r w:rsidRPr="001250E7">
        <w:rPr>
          <w:rFonts w:ascii="Times New Roman" w:hAnsi="Times New Roman" w:cs="Times New Roman"/>
          <w:b/>
          <w:lang w:val="uk-UA"/>
        </w:rPr>
        <w:t>АГРОБУДМЕХАНІЗАЦІЯ</w:t>
      </w:r>
      <w:r w:rsidRPr="001250E7">
        <w:rPr>
          <w:rFonts w:ascii="Times New Roman" w:hAnsi="Times New Roman" w:cs="Times New Roman"/>
          <w:b/>
        </w:rPr>
        <w:t>”</w:t>
      </w:r>
    </w:p>
    <w:p w:rsidR="0092782B" w:rsidRDefault="001250E7" w:rsidP="001250E7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1250E7">
        <w:rPr>
          <w:rFonts w:ascii="Times New Roman" w:hAnsi="Times New Roman" w:cs="Times New Roman"/>
          <w:lang w:val="uk-UA"/>
        </w:rPr>
        <w:t xml:space="preserve">код за ЄДРПОУ 13708491 (надалі Товариство), повідомляє Вас про проведення  річних Загальних зборів акціонерів, які відбудуться 28.04.2017 о 15 год. 00 хв. за адресою: Київська область, </w:t>
      </w:r>
    </w:p>
    <w:p w:rsidR="001250E7" w:rsidRPr="001250E7" w:rsidRDefault="001250E7" w:rsidP="001250E7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1250E7">
        <w:rPr>
          <w:rFonts w:ascii="Times New Roman" w:hAnsi="Times New Roman" w:cs="Times New Roman"/>
          <w:lang w:val="uk-UA"/>
        </w:rPr>
        <w:t xml:space="preserve">м. Бориспіль, вул. Привокзальна, </w:t>
      </w:r>
      <w:r w:rsidR="0092782B">
        <w:rPr>
          <w:rFonts w:ascii="Times New Roman" w:hAnsi="Times New Roman" w:cs="Times New Roman"/>
          <w:lang w:val="uk-UA"/>
        </w:rPr>
        <w:t xml:space="preserve">буд. </w:t>
      </w:r>
      <w:r w:rsidRPr="001250E7">
        <w:rPr>
          <w:rFonts w:ascii="Times New Roman" w:hAnsi="Times New Roman" w:cs="Times New Roman"/>
          <w:lang w:val="uk-UA"/>
        </w:rPr>
        <w:t>76-А у кімнаті № 101, перший поверх.</w:t>
      </w:r>
    </w:p>
    <w:p w:rsidR="00201ABD" w:rsidRPr="001250E7" w:rsidRDefault="00201ABD" w:rsidP="00201ABD">
      <w:pPr>
        <w:jc w:val="center"/>
        <w:rPr>
          <w:rFonts w:ascii="Times New Roman" w:hAnsi="Times New Roman" w:cs="Times New Roman"/>
          <w:b/>
          <w:lang w:val="uk-UA"/>
        </w:rPr>
      </w:pPr>
      <w:r w:rsidRPr="001250E7">
        <w:rPr>
          <w:rFonts w:ascii="Times New Roman" w:hAnsi="Times New Roman" w:cs="Times New Roman"/>
          <w:b/>
          <w:lang w:val="uk-UA"/>
        </w:rPr>
        <w:t xml:space="preserve">Порядок денний: </w:t>
      </w:r>
    </w:p>
    <w:p w:rsidR="002B15A2" w:rsidRPr="001250E7" w:rsidRDefault="002B15A2" w:rsidP="002B15A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7"/>
          <w:lang w:val="uk-UA" w:eastAsia="uk-UA"/>
        </w:rPr>
      </w:pPr>
      <w:r w:rsidRPr="001250E7">
        <w:rPr>
          <w:rStyle w:val="FontStyle17"/>
          <w:lang w:val="uk-UA" w:eastAsia="uk-UA"/>
        </w:rPr>
        <w:t>Про обрання голови та секретаря зборів;</w:t>
      </w:r>
    </w:p>
    <w:p w:rsidR="002B15A2" w:rsidRPr="001250E7" w:rsidRDefault="002B15A2" w:rsidP="002B15A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7"/>
          <w:lang w:val="uk-UA" w:eastAsia="uk-UA"/>
        </w:rPr>
      </w:pPr>
      <w:r w:rsidRPr="001250E7">
        <w:rPr>
          <w:rStyle w:val="FontStyle17"/>
          <w:lang w:val="uk-UA" w:eastAsia="uk-UA"/>
        </w:rPr>
        <w:t>Про обрання голови та секретаря лічильної комісії;</w:t>
      </w:r>
    </w:p>
    <w:p w:rsidR="002B15A2" w:rsidRPr="001250E7" w:rsidRDefault="002B15A2" w:rsidP="002B15A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7"/>
          <w:lang w:val="uk-UA" w:eastAsia="uk-UA"/>
        </w:rPr>
      </w:pPr>
      <w:r w:rsidRPr="001250E7">
        <w:rPr>
          <w:rStyle w:val="FontStyle17"/>
          <w:lang w:val="uk-UA" w:eastAsia="uk-UA"/>
        </w:rPr>
        <w:t>Затвердження річного звіту Товариства за 2016 рік;</w:t>
      </w:r>
    </w:p>
    <w:p w:rsidR="002B15A2" w:rsidRPr="001250E7" w:rsidRDefault="002B15A2" w:rsidP="002B15A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7"/>
          <w:lang w:val="uk-UA" w:eastAsia="uk-UA"/>
        </w:rPr>
      </w:pPr>
      <w:r w:rsidRPr="001250E7">
        <w:rPr>
          <w:rStyle w:val="FontStyle17"/>
          <w:lang w:val="uk-UA" w:eastAsia="uk-UA"/>
        </w:rPr>
        <w:t>Розгляд звіту Наглядової ради та прийняття рішення за наслідками розгляду звіту;</w:t>
      </w:r>
    </w:p>
    <w:p w:rsidR="002B15A2" w:rsidRPr="001250E7" w:rsidRDefault="00413017" w:rsidP="002B15A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7"/>
          <w:lang w:val="uk-UA" w:eastAsia="uk-UA"/>
        </w:rPr>
      </w:pPr>
      <w:r w:rsidRPr="001250E7">
        <w:rPr>
          <w:rStyle w:val="FontStyle17"/>
          <w:lang w:val="uk-UA" w:eastAsia="uk-UA"/>
        </w:rPr>
        <w:t>Розгляд звіту П</w:t>
      </w:r>
      <w:r w:rsidR="002B15A2" w:rsidRPr="001250E7">
        <w:rPr>
          <w:rStyle w:val="FontStyle17"/>
          <w:lang w:val="uk-UA" w:eastAsia="uk-UA"/>
        </w:rPr>
        <w:t>равління та прийняття рішень за наслідками розгляду звіту;</w:t>
      </w:r>
    </w:p>
    <w:p w:rsidR="002B15A2" w:rsidRPr="001250E7" w:rsidRDefault="00413017" w:rsidP="002B15A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7"/>
          <w:lang w:val="uk-UA" w:eastAsia="uk-UA"/>
        </w:rPr>
      </w:pPr>
      <w:r w:rsidRPr="001250E7">
        <w:rPr>
          <w:rStyle w:val="FontStyle17"/>
          <w:lang w:val="uk-UA" w:eastAsia="uk-UA"/>
        </w:rPr>
        <w:t>Розгляд звіту Р</w:t>
      </w:r>
      <w:r w:rsidR="002B15A2" w:rsidRPr="001250E7">
        <w:rPr>
          <w:rStyle w:val="FontStyle17"/>
          <w:lang w:val="uk-UA" w:eastAsia="uk-UA"/>
        </w:rPr>
        <w:t>евізійної комісії та прийняття рішень за наслідками розгляду звіту;</w:t>
      </w:r>
    </w:p>
    <w:p w:rsidR="002B15A2" w:rsidRPr="001250E7" w:rsidRDefault="002B15A2" w:rsidP="002B15A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7"/>
          <w:lang w:val="uk-UA" w:eastAsia="uk-UA"/>
        </w:rPr>
      </w:pPr>
      <w:r w:rsidRPr="001250E7">
        <w:rPr>
          <w:rStyle w:val="FontStyle17"/>
          <w:lang w:val="uk-UA" w:eastAsia="uk-UA"/>
        </w:rPr>
        <w:t xml:space="preserve">Розподіл прибутку і збитків Товариства за 2016 рік; </w:t>
      </w:r>
    </w:p>
    <w:p w:rsidR="002B15A2" w:rsidRPr="001250E7" w:rsidRDefault="002B15A2" w:rsidP="002B15A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7"/>
          <w:lang w:val="uk-UA" w:eastAsia="uk-UA"/>
        </w:rPr>
      </w:pPr>
      <w:r w:rsidRPr="001250E7">
        <w:rPr>
          <w:rStyle w:val="FontStyle17"/>
          <w:lang w:val="uk-UA" w:eastAsia="uk-UA"/>
        </w:rPr>
        <w:t xml:space="preserve">Прийняття рішення про припинення повноважень членів Наглядової ради Товариства у </w:t>
      </w:r>
      <w:proofErr w:type="spellStart"/>
      <w:r w:rsidRPr="001250E7">
        <w:rPr>
          <w:rStyle w:val="FontStyle17"/>
          <w:lang w:val="uk-UA" w:eastAsia="uk-UA"/>
        </w:rPr>
        <w:t>зв’</w:t>
      </w:r>
      <w:r w:rsidRPr="001250E7">
        <w:rPr>
          <w:rStyle w:val="FontStyle17"/>
          <w:lang w:eastAsia="uk-UA"/>
        </w:rPr>
        <w:t>язку</w:t>
      </w:r>
      <w:proofErr w:type="spellEnd"/>
      <w:r w:rsidRPr="001250E7">
        <w:rPr>
          <w:rStyle w:val="FontStyle17"/>
          <w:lang w:eastAsia="uk-UA"/>
        </w:rPr>
        <w:t xml:space="preserve"> </w:t>
      </w:r>
      <w:proofErr w:type="spellStart"/>
      <w:r w:rsidRPr="001250E7">
        <w:rPr>
          <w:rStyle w:val="FontStyle17"/>
          <w:lang w:eastAsia="uk-UA"/>
        </w:rPr>
        <w:t>зі</w:t>
      </w:r>
      <w:proofErr w:type="spellEnd"/>
      <w:r w:rsidRPr="001250E7">
        <w:rPr>
          <w:rStyle w:val="FontStyle17"/>
          <w:lang w:eastAsia="uk-UA"/>
        </w:rPr>
        <w:t xml:space="preserve"> </w:t>
      </w:r>
      <w:proofErr w:type="spellStart"/>
      <w:r w:rsidRPr="001250E7">
        <w:rPr>
          <w:rStyle w:val="FontStyle17"/>
          <w:lang w:eastAsia="uk-UA"/>
        </w:rPr>
        <w:t>спливо</w:t>
      </w:r>
      <w:proofErr w:type="spellEnd"/>
      <w:r w:rsidRPr="001250E7">
        <w:rPr>
          <w:rStyle w:val="FontStyle17"/>
          <w:lang w:val="uk-UA" w:eastAsia="uk-UA"/>
        </w:rPr>
        <w:t>м</w:t>
      </w:r>
      <w:r w:rsidRPr="001250E7">
        <w:rPr>
          <w:rStyle w:val="FontStyle17"/>
          <w:lang w:eastAsia="uk-UA"/>
        </w:rPr>
        <w:t xml:space="preserve"> строку</w:t>
      </w:r>
      <w:r w:rsidRPr="001250E7">
        <w:rPr>
          <w:rStyle w:val="FontStyle17"/>
          <w:lang w:val="uk-UA" w:eastAsia="uk-UA"/>
        </w:rPr>
        <w:t>;</w:t>
      </w:r>
    </w:p>
    <w:p w:rsidR="002B15A2" w:rsidRPr="001250E7" w:rsidRDefault="002B15A2" w:rsidP="002B15A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7"/>
          <w:lang w:val="uk-UA" w:eastAsia="uk-UA"/>
        </w:rPr>
      </w:pPr>
      <w:r w:rsidRPr="001250E7">
        <w:rPr>
          <w:rStyle w:val="FontStyle17"/>
          <w:lang w:val="uk-UA" w:eastAsia="uk-UA"/>
        </w:rPr>
        <w:t xml:space="preserve">Прийняття рішення про припинення повноважень членів Ревізійної комісії Товариства у </w:t>
      </w:r>
      <w:proofErr w:type="spellStart"/>
      <w:r w:rsidRPr="001250E7">
        <w:rPr>
          <w:rStyle w:val="FontStyle17"/>
          <w:lang w:val="uk-UA" w:eastAsia="uk-UA"/>
        </w:rPr>
        <w:t>зв’</w:t>
      </w:r>
      <w:r w:rsidRPr="001250E7">
        <w:rPr>
          <w:rStyle w:val="FontStyle17"/>
          <w:lang w:eastAsia="uk-UA"/>
        </w:rPr>
        <w:t>язку</w:t>
      </w:r>
      <w:proofErr w:type="spellEnd"/>
      <w:r w:rsidRPr="001250E7">
        <w:rPr>
          <w:rStyle w:val="FontStyle17"/>
          <w:lang w:eastAsia="uk-UA"/>
        </w:rPr>
        <w:t xml:space="preserve"> </w:t>
      </w:r>
      <w:proofErr w:type="spellStart"/>
      <w:r w:rsidRPr="001250E7">
        <w:rPr>
          <w:rStyle w:val="FontStyle17"/>
          <w:lang w:eastAsia="uk-UA"/>
        </w:rPr>
        <w:t>зі</w:t>
      </w:r>
      <w:proofErr w:type="spellEnd"/>
      <w:r w:rsidRPr="001250E7">
        <w:rPr>
          <w:rStyle w:val="FontStyle17"/>
          <w:lang w:eastAsia="uk-UA"/>
        </w:rPr>
        <w:t xml:space="preserve"> </w:t>
      </w:r>
      <w:proofErr w:type="spellStart"/>
      <w:r w:rsidRPr="001250E7">
        <w:rPr>
          <w:rStyle w:val="FontStyle17"/>
          <w:lang w:eastAsia="uk-UA"/>
        </w:rPr>
        <w:t>спливо</w:t>
      </w:r>
      <w:proofErr w:type="spellEnd"/>
      <w:r w:rsidRPr="001250E7">
        <w:rPr>
          <w:rStyle w:val="FontStyle17"/>
          <w:lang w:val="uk-UA" w:eastAsia="uk-UA"/>
        </w:rPr>
        <w:t>м</w:t>
      </w:r>
      <w:r w:rsidRPr="001250E7">
        <w:rPr>
          <w:rStyle w:val="FontStyle17"/>
          <w:lang w:eastAsia="uk-UA"/>
        </w:rPr>
        <w:t xml:space="preserve"> строку</w:t>
      </w:r>
      <w:r w:rsidRPr="001250E7">
        <w:rPr>
          <w:rStyle w:val="FontStyle17"/>
          <w:lang w:val="uk-UA" w:eastAsia="uk-UA"/>
        </w:rPr>
        <w:t>;</w:t>
      </w:r>
    </w:p>
    <w:p w:rsidR="002B15A2" w:rsidRPr="001250E7" w:rsidRDefault="002B15A2" w:rsidP="002B15A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7"/>
          <w:lang w:val="uk-UA" w:eastAsia="uk-UA"/>
        </w:rPr>
      </w:pPr>
      <w:r w:rsidRPr="001250E7">
        <w:rPr>
          <w:rStyle w:val="FontStyle17"/>
          <w:lang w:val="uk-UA" w:eastAsia="uk-UA"/>
        </w:rPr>
        <w:t>Про обрання голови та членів Наглядової ради;</w:t>
      </w:r>
    </w:p>
    <w:p w:rsidR="002B15A2" w:rsidRPr="001250E7" w:rsidRDefault="002B15A2" w:rsidP="002B15A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7"/>
          <w:lang w:val="uk-UA" w:eastAsia="uk-UA"/>
        </w:rPr>
      </w:pPr>
      <w:r w:rsidRPr="001250E7">
        <w:rPr>
          <w:rStyle w:val="FontStyle17"/>
          <w:lang w:val="uk-UA" w:eastAsia="uk-UA"/>
        </w:rPr>
        <w:t>Про обрання голови та членів Ревізійної комісії;</w:t>
      </w:r>
    </w:p>
    <w:p w:rsidR="002B15A2" w:rsidRPr="001250E7" w:rsidRDefault="002B15A2" w:rsidP="002B15A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7"/>
          <w:lang w:val="uk-UA" w:eastAsia="uk-UA"/>
        </w:rPr>
      </w:pPr>
      <w:r w:rsidRPr="001250E7">
        <w:rPr>
          <w:rStyle w:val="FontStyle17"/>
          <w:lang w:val="uk-UA" w:eastAsia="uk-UA"/>
        </w:rPr>
        <w:t>Затвердження умов цивільно-правових або трудових договорів, що укладатимуться з головою та членами Наглядової ради, встановлення розміру винагороди;</w:t>
      </w:r>
    </w:p>
    <w:p w:rsidR="002B15A2" w:rsidRPr="001250E7" w:rsidRDefault="002B15A2" w:rsidP="002B15A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7"/>
          <w:lang w:val="uk-UA" w:eastAsia="uk-UA"/>
        </w:rPr>
      </w:pPr>
      <w:r w:rsidRPr="001250E7">
        <w:rPr>
          <w:rStyle w:val="FontStyle17"/>
          <w:lang w:val="uk-UA" w:eastAsia="uk-UA"/>
        </w:rPr>
        <w:t>Затвердження умов цивільно-правових або трудових договорів, що укладатимуться з головою та членами Ревізійної комісії, встановлення розміру винагороди;</w:t>
      </w:r>
    </w:p>
    <w:p w:rsidR="002B15A2" w:rsidRPr="001250E7" w:rsidRDefault="002B15A2" w:rsidP="002B15A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7"/>
          <w:lang w:val="uk-UA" w:eastAsia="uk-UA"/>
        </w:rPr>
      </w:pPr>
      <w:r w:rsidRPr="001250E7">
        <w:rPr>
          <w:rStyle w:val="FontStyle17"/>
          <w:lang w:val="uk-UA" w:eastAsia="uk-UA"/>
        </w:rPr>
        <w:t>Визначення уповноваженої особи, якій надаються повноваження підписання договорів з головою та  членами Наглядової ради;</w:t>
      </w:r>
    </w:p>
    <w:p w:rsidR="002B15A2" w:rsidRPr="001250E7" w:rsidRDefault="002B15A2" w:rsidP="002B15A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7"/>
          <w:lang w:val="uk-UA" w:eastAsia="uk-UA"/>
        </w:rPr>
      </w:pPr>
      <w:r w:rsidRPr="001250E7">
        <w:rPr>
          <w:rStyle w:val="FontStyle17"/>
          <w:lang w:val="uk-UA" w:eastAsia="uk-UA"/>
        </w:rPr>
        <w:t>Визначення уповноваженої особи, якій надаються повноваження підписання договорів з головою та членами Ревізійної комісії;</w:t>
      </w:r>
    </w:p>
    <w:p w:rsidR="002B15A2" w:rsidRPr="001250E7" w:rsidRDefault="002B15A2" w:rsidP="001250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1250E7">
        <w:rPr>
          <w:rStyle w:val="FontStyle17"/>
          <w:lang w:val="uk-UA" w:eastAsia="uk-UA"/>
        </w:rPr>
        <w:t xml:space="preserve">Про попереднє надання згоди на вчинення всіх видів значних правочинів, які будуть вчинятися акціонерним товариством у ході поточної діяльності протягом 2017 фінансового року, якщо ринкова вартість майна, робіт, послуг, що є предметом такого правочину, перевищує 25  відсотків вартості активів Товариства за даними річної фінансової звітності за  2016 рік, але не більше 95 відсотків </w:t>
      </w:r>
      <w:r w:rsidRPr="001250E7">
        <w:rPr>
          <w:rStyle w:val="FontStyle14"/>
          <w:b w:val="0"/>
          <w:lang w:val="uk-UA" w:eastAsia="uk-UA"/>
        </w:rPr>
        <w:t xml:space="preserve"> </w:t>
      </w:r>
      <w:r w:rsidRPr="001250E7">
        <w:rPr>
          <w:rStyle w:val="FontStyle17"/>
          <w:lang w:val="uk-UA" w:eastAsia="uk-UA"/>
        </w:rPr>
        <w:t>вартості активів Товариства за даними річної фінансової звітності за  2016 рік.</w:t>
      </w:r>
    </w:p>
    <w:p w:rsidR="00397B77" w:rsidRPr="001250E7" w:rsidRDefault="00397B77" w:rsidP="001250E7">
      <w:pPr>
        <w:pStyle w:val="a3"/>
        <w:tabs>
          <w:tab w:val="left" w:pos="0"/>
          <w:tab w:val="left" w:pos="284"/>
          <w:tab w:val="left" w:pos="567"/>
          <w:tab w:val="left" w:pos="851"/>
          <w:tab w:val="left" w:pos="993"/>
        </w:tabs>
        <w:ind w:left="0"/>
        <w:rPr>
          <w:rFonts w:ascii="Times New Roman" w:hAnsi="Times New Roman" w:cs="Times New Roman"/>
          <w:b/>
          <w:lang w:val="uk-UA"/>
        </w:rPr>
      </w:pPr>
      <w:r w:rsidRPr="001250E7">
        <w:rPr>
          <w:rFonts w:ascii="Times New Roman" w:hAnsi="Times New Roman" w:cs="Times New Roman"/>
          <w:b/>
          <w:lang w:val="uk-UA"/>
        </w:rPr>
        <w:t>Основні показники фінансово-господарської діяльності</w:t>
      </w:r>
      <w:r w:rsidR="0005189D" w:rsidRPr="001250E7">
        <w:rPr>
          <w:rFonts w:ascii="Times New Roman" w:hAnsi="Times New Roman" w:cs="Times New Roman"/>
          <w:b/>
          <w:lang w:val="uk-UA"/>
        </w:rPr>
        <w:t xml:space="preserve"> </w:t>
      </w:r>
      <w:r w:rsidR="001250E7" w:rsidRPr="001250E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1250E7">
        <w:rPr>
          <w:rFonts w:ascii="Times New Roman" w:hAnsi="Times New Roman" w:cs="Times New Roman"/>
          <w:b/>
          <w:lang w:val="uk-UA"/>
        </w:rPr>
        <w:t>ПрАТ</w:t>
      </w:r>
      <w:proofErr w:type="spellEnd"/>
      <w:r w:rsidRPr="001250E7">
        <w:rPr>
          <w:rFonts w:ascii="Times New Roman" w:hAnsi="Times New Roman" w:cs="Times New Roman"/>
          <w:b/>
          <w:lang w:val="uk-UA"/>
        </w:rPr>
        <w:t xml:space="preserve"> «</w:t>
      </w:r>
      <w:proofErr w:type="spellStart"/>
      <w:r w:rsidRPr="001250E7">
        <w:rPr>
          <w:rFonts w:ascii="Times New Roman" w:hAnsi="Times New Roman" w:cs="Times New Roman"/>
          <w:b/>
          <w:lang w:val="uk-UA"/>
        </w:rPr>
        <w:t>Агробудмеханізація</w:t>
      </w:r>
      <w:proofErr w:type="spellEnd"/>
      <w:r w:rsidRPr="001250E7">
        <w:rPr>
          <w:rFonts w:ascii="Times New Roman" w:hAnsi="Times New Roman" w:cs="Times New Roman"/>
          <w:b/>
          <w:lang w:val="uk-UA"/>
        </w:rPr>
        <w:t>» (тис. грн.)</w:t>
      </w:r>
    </w:p>
    <w:tbl>
      <w:tblPr>
        <w:tblStyle w:val="a4"/>
        <w:tblW w:w="0" w:type="auto"/>
        <w:tblInd w:w="284" w:type="dxa"/>
        <w:tblLook w:val="04A0"/>
      </w:tblPr>
      <w:tblGrid>
        <w:gridCol w:w="5630"/>
        <w:gridCol w:w="1794"/>
        <w:gridCol w:w="1863"/>
      </w:tblGrid>
      <w:tr w:rsidR="00256509" w:rsidRPr="001250E7" w:rsidTr="007D147A">
        <w:trPr>
          <w:trHeight w:val="302"/>
        </w:trPr>
        <w:tc>
          <w:tcPr>
            <w:tcW w:w="5630" w:type="dxa"/>
            <w:vMerge w:val="restart"/>
          </w:tcPr>
          <w:p w:rsidR="00256509" w:rsidRPr="001250E7" w:rsidRDefault="00256509" w:rsidP="002565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50E7">
              <w:rPr>
                <w:rFonts w:ascii="Times New Roman" w:hAnsi="Times New Roman" w:cs="Times New Roman"/>
                <w:b/>
                <w:lang w:val="uk-UA"/>
              </w:rPr>
              <w:t>Найменування показника</w:t>
            </w:r>
          </w:p>
          <w:p w:rsidR="00256509" w:rsidRPr="001250E7" w:rsidRDefault="00256509" w:rsidP="002565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56509" w:rsidRPr="001250E7" w:rsidRDefault="00256509" w:rsidP="002565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57" w:type="dxa"/>
            <w:gridSpan w:val="2"/>
          </w:tcPr>
          <w:p w:rsidR="00256509" w:rsidRPr="001250E7" w:rsidRDefault="00256509" w:rsidP="002565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50E7">
              <w:rPr>
                <w:rFonts w:ascii="Times New Roman" w:hAnsi="Times New Roman" w:cs="Times New Roman"/>
                <w:b/>
                <w:lang w:val="uk-UA"/>
              </w:rPr>
              <w:t>період</w:t>
            </w:r>
          </w:p>
        </w:tc>
      </w:tr>
      <w:tr w:rsidR="00256509" w:rsidRPr="001250E7" w:rsidTr="00256509">
        <w:trPr>
          <w:trHeight w:val="619"/>
        </w:trPr>
        <w:tc>
          <w:tcPr>
            <w:tcW w:w="5630" w:type="dxa"/>
            <w:vMerge/>
          </w:tcPr>
          <w:p w:rsidR="00256509" w:rsidRPr="001250E7" w:rsidRDefault="00256509" w:rsidP="002565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94" w:type="dxa"/>
          </w:tcPr>
          <w:p w:rsidR="002B15A2" w:rsidRPr="001250E7" w:rsidRDefault="00256509" w:rsidP="002B1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50E7">
              <w:rPr>
                <w:rFonts w:ascii="Times New Roman" w:hAnsi="Times New Roman" w:cs="Times New Roman"/>
                <w:b/>
                <w:lang w:val="uk-UA"/>
              </w:rPr>
              <w:t xml:space="preserve">Звітний  </w:t>
            </w:r>
          </w:p>
          <w:p w:rsidR="00256509" w:rsidRPr="001250E7" w:rsidRDefault="00256509" w:rsidP="002B1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50E7">
              <w:rPr>
                <w:rFonts w:ascii="Times New Roman" w:hAnsi="Times New Roman" w:cs="Times New Roman"/>
                <w:b/>
                <w:lang w:val="uk-UA"/>
              </w:rPr>
              <w:t>201</w:t>
            </w:r>
            <w:r w:rsidR="002B15A2" w:rsidRPr="001250E7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1250E7">
              <w:rPr>
                <w:rFonts w:ascii="Times New Roman" w:hAnsi="Times New Roman" w:cs="Times New Roman"/>
                <w:b/>
                <w:lang w:val="uk-UA"/>
              </w:rPr>
              <w:t xml:space="preserve"> рік</w:t>
            </w:r>
          </w:p>
        </w:tc>
        <w:tc>
          <w:tcPr>
            <w:tcW w:w="1863" w:type="dxa"/>
          </w:tcPr>
          <w:p w:rsidR="00256509" w:rsidRPr="001250E7" w:rsidRDefault="00256509" w:rsidP="002B1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50E7">
              <w:rPr>
                <w:rFonts w:ascii="Times New Roman" w:hAnsi="Times New Roman" w:cs="Times New Roman"/>
                <w:b/>
                <w:lang w:val="uk-UA"/>
              </w:rPr>
              <w:t>Попередній 201</w:t>
            </w:r>
            <w:r w:rsidR="002B15A2" w:rsidRPr="001250E7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1250E7">
              <w:rPr>
                <w:rFonts w:ascii="Times New Roman" w:hAnsi="Times New Roman" w:cs="Times New Roman"/>
                <w:b/>
                <w:lang w:val="uk-UA"/>
              </w:rPr>
              <w:t xml:space="preserve"> рік</w:t>
            </w:r>
          </w:p>
        </w:tc>
      </w:tr>
      <w:tr w:rsidR="00256509" w:rsidRPr="001250E7" w:rsidTr="007D147A">
        <w:tblPrEx>
          <w:tblLook w:val="0000"/>
        </w:tblPrEx>
        <w:trPr>
          <w:trHeight w:val="301"/>
        </w:trPr>
        <w:tc>
          <w:tcPr>
            <w:tcW w:w="5630" w:type="dxa"/>
          </w:tcPr>
          <w:p w:rsidR="00256509" w:rsidRPr="001250E7" w:rsidRDefault="00A62C85" w:rsidP="00A62C85">
            <w:pPr>
              <w:pStyle w:val="a3"/>
              <w:tabs>
                <w:tab w:val="left" w:pos="1818"/>
              </w:tabs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ab/>
              <w:t>Всього активів</w:t>
            </w:r>
          </w:p>
        </w:tc>
        <w:tc>
          <w:tcPr>
            <w:tcW w:w="1794" w:type="dxa"/>
          </w:tcPr>
          <w:p w:rsidR="00256509" w:rsidRPr="001250E7" w:rsidRDefault="00A43403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82356</w:t>
            </w:r>
          </w:p>
        </w:tc>
        <w:tc>
          <w:tcPr>
            <w:tcW w:w="1863" w:type="dxa"/>
          </w:tcPr>
          <w:p w:rsidR="00256509" w:rsidRPr="001250E7" w:rsidRDefault="00A43403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95387</w:t>
            </w:r>
          </w:p>
        </w:tc>
      </w:tr>
      <w:tr w:rsidR="00A62C85" w:rsidRPr="001250E7" w:rsidTr="007D147A">
        <w:tblPrEx>
          <w:tblLook w:val="0000"/>
        </w:tblPrEx>
        <w:trPr>
          <w:trHeight w:val="250"/>
        </w:trPr>
        <w:tc>
          <w:tcPr>
            <w:tcW w:w="5630" w:type="dxa"/>
          </w:tcPr>
          <w:p w:rsidR="00A62C85" w:rsidRPr="001250E7" w:rsidRDefault="00160B29" w:rsidP="00160B2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 xml:space="preserve">                              </w:t>
            </w:r>
            <w:r w:rsidR="00A62C85" w:rsidRPr="001250E7">
              <w:rPr>
                <w:rFonts w:ascii="Times New Roman" w:hAnsi="Times New Roman" w:cs="Times New Roman"/>
                <w:lang w:val="uk-UA"/>
              </w:rPr>
              <w:t>Основні засоби</w:t>
            </w:r>
          </w:p>
        </w:tc>
        <w:tc>
          <w:tcPr>
            <w:tcW w:w="1794" w:type="dxa"/>
          </w:tcPr>
          <w:p w:rsidR="00A62C85" w:rsidRPr="001250E7" w:rsidRDefault="00A43403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16607</w:t>
            </w:r>
          </w:p>
        </w:tc>
        <w:tc>
          <w:tcPr>
            <w:tcW w:w="1863" w:type="dxa"/>
          </w:tcPr>
          <w:p w:rsidR="00A62C85" w:rsidRPr="001250E7" w:rsidRDefault="00D86D75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1277</w:t>
            </w:r>
            <w:r w:rsidR="00A43403" w:rsidRPr="001250E7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A62C85" w:rsidRPr="001250E7" w:rsidTr="007D147A">
        <w:tblPrEx>
          <w:tblLook w:val="0000"/>
        </w:tblPrEx>
        <w:trPr>
          <w:trHeight w:val="353"/>
        </w:trPr>
        <w:tc>
          <w:tcPr>
            <w:tcW w:w="5630" w:type="dxa"/>
          </w:tcPr>
          <w:p w:rsidR="00A62C85" w:rsidRPr="001250E7" w:rsidRDefault="00A62C85" w:rsidP="00A62C8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Довгострокові фінансові інвестиції</w:t>
            </w:r>
          </w:p>
        </w:tc>
        <w:tc>
          <w:tcPr>
            <w:tcW w:w="1794" w:type="dxa"/>
          </w:tcPr>
          <w:p w:rsidR="00A62C85" w:rsidRPr="001250E7" w:rsidRDefault="00A43403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121</w:t>
            </w:r>
          </w:p>
        </w:tc>
        <w:tc>
          <w:tcPr>
            <w:tcW w:w="1863" w:type="dxa"/>
          </w:tcPr>
          <w:p w:rsidR="00A62C85" w:rsidRPr="001250E7" w:rsidRDefault="00A43403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170</w:t>
            </w:r>
          </w:p>
        </w:tc>
      </w:tr>
      <w:tr w:rsidR="00256509" w:rsidRPr="001250E7" w:rsidTr="007D147A">
        <w:tblPrEx>
          <w:tblLook w:val="0000"/>
        </w:tblPrEx>
        <w:trPr>
          <w:trHeight w:val="259"/>
        </w:trPr>
        <w:tc>
          <w:tcPr>
            <w:tcW w:w="5630" w:type="dxa"/>
          </w:tcPr>
          <w:p w:rsidR="00256509" w:rsidRPr="001250E7" w:rsidRDefault="00A62C85" w:rsidP="00A62C8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Запаси</w:t>
            </w:r>
          </w:p>
        </w:tc>
        <w:tc>
          <w:tcPr>
            <w:tcW w:w="1794" w:type="dxa"/>
          </w:tcPr>
          <w:p w:rsidR="00256509" w:rsidRPr="001250E7" w:rsidRDefault="00A43403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5959</w:t>
            </w:r>
          </w:p>
        </w:tc>
        <w:tc>
          <w:tcPr>
            <w:tcW w:w="1863" w:type="dxa"/>
          </w:tcPr>
          <w:p w:rsidR="00256509" w:rsidRPr="001250E7" w:rsidRDefault="00A43403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6747</w:t>
            </w:r>
          </w:p>
        </w:tc>
      </w:tr>
      <w:tr w:rsidR="00A62C85" w:rsidRPr="001250E7" w:rsidTr="007D147A">
        <w:tblPrEx>
          <w:tblLook w:val="0000"/>
        </w:tblPrEx>
        <w:trPr>
          <w:trHeight w:val="222"/>
        </w:trPr>
        <w:tc>
          <w:tcPr>
            <w:tcW w:w="5630" w:type="dxa"/>
          </w:tcPr>
          <w:p w:rsidR="00A62C85" w:rsidRPr="001250E7" w:rsidRDefault="00A62C85" w:rsidP="00A62C85">
            <w:pPr>
              <w:pStyle w:val="a3"/>
              <w:tabs>
                <w:tab w:val="left" w:pos="3246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Сумарна дебіторська заборгованість</w:t>
            </w:r>
          </w:p>
        </w:tc>
        <w:tc>
          <w:tcPr>
            <w:tcW w:w="1794" w:type="dxa"/>
          </w:tcPr>
          <w:p w:rsidR="00A62C85" w:rsidRPr="001250E7" w:rsidRDefault="00A43403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36503</w:t>
            </w:r>
          </w:p>
        </w:tc>
        <w:tc>
          <w:tcPr>
            <w:tcW w:w="1863" w:type="dxa"/>
          </w:tcPr>
          <w:p w:rsidR="00A62C85" w:rsidRPr="001250E7" w:rsidRDefault="00A43403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55527</w:t>
            </w:r>
          </w:p>
        </w:tc>
      </w:tr>
      <w:tr w:rsidR="00A62C85" w:rsidRPr="001250E7" w:rsidTr="007D147A">
        <w:tblPrEx>
          <w:tblLook w:val="0000"/>
        </w:tblPrEx>
        <w:trPr>
          <w:trHeight w:val="311"/>
        </w:trPr>
        <w:tc>
          <w:tcPr>
            <w:tcW w:w="5630" w:type="dxa"/>
          </w:tcPr>
          <w:p w:rsidR="00A62C85" w:rsidRPr="001250E7" w:rsidRDefault="00A62C85" w:rsidP="00A62C85">
            <w:pPr>
              <w:pStyle w:val="a3"/>
              <w:tabs>
                <w:tab w:val="left" w:pos="2254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Грошові кошти та їх еквіваленти</w:t>
            </w:r>
          </w:p>
        </w:tc>
        <w:tc>
          <w:tcPr>
            <w:tcW w:w="1794" w:type="dxa"/>
          </w:tcPr>
          <w:p w:rsidR="00A62C85" w:rsidRPr="001250E7" w:rsidRDefault="00A43403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15959</w:t>
            </w:r>
          </w:p>
        </w:tc>
        <w:tc>
          <w:tcPr>
            <w:tcW w:w="1863" w:type="dxa"/>
          </w:tcPr>
          <w:p w:rsidR="00A62C85" w:rsidRPr="001250E7" w:rsidRDefault="00A43403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10510</w:t>
            </w:r>
          </w:p>
        </w:tc>
      </w:tr>
      <w:tr w:rsidR="00A62C85" w:rsidRPr="001250E7" w:rsidTr="007D147A">
        <w:tblPrEx>
          <w:tblLook w:val="0000"/>
        </w:tblPrEx>
        <w:trPr>
          <w:trHeight w:val="260"/>
        </w:trPr>
        <w:tc>
          <w:tcPr>
            <w:tcW w:w="5630" w:type="dxa"/>
          </w:tcPr>
          <w:p w:rsidR="00A62C85" w:rsidRPr="001250E7" w:rsidRDefault="00A62C85" w:rsidP="00A62C8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Нерозподілений прибуток</w:t>
            </w:r>
          </w:p>
        </w:tc>
        <w:tc>
          <w:tcPr>
            <w:tcW w:w="1794" w:type="dxa"/>
          </w:tcPr>
          <w:p w:rsidR="00A62C85" w:rsidRPr="001250E7" w:rsidRDefault="00A43403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3379</w:t>
            </w:r>
          </w:p>
        </w:tc>
        <w:tc>
          <w:tcPr>
            <w:tcW w:w="1863" w:type="dxa"/>
          </w:tcPr>
          <w:p w:rsidR="00A62C85" w:rsidRPr="001250E7" w:rsidRDefault="00A43403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2553</w:t>
            </w:r>
          </w:p>
        </w:tc>
      </w:tr>
      <w:tr w:rsidR="00A62C85" w:rsidRPr="001250E7" w:rsidTr="007D147A">
        <w:tblPrEx>
          <w:tblLook w:val="0000"/>
        </w:tblPrEx>
        <w:trPr>
          <w:trHeight w:val="221"/>
        </w:trPr>
        <w:tc>
          <w:tcPr>
            <w:tcW w:w="5630" w:type="dxa"/>
          </w:tcPr>
          <w:p w:rsidR="00A62C85" w:rsidRPr="001250E7" w:rsidRDefault="00A62C85" w:rsidP="00A62C8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Власний капітал</w:t>
            </w:r>
          </w:p>
        </w:tc>
        <w:tc>
          <w:tcPr>
            <w:tcW w:w="1794" w:type="dxa"/>
          </w:tcPr>
          <w:p w:rsidR="00A62C85" w:rsidRPr="001250E7" w:rsidRDefault="00A43403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8685</w:t>
            </w:r>
          </w:p>
        </w:tc>
        <w:tc>
          <w:tcPr>
            <w:tcW w:w="1863" w:type="dxa"/>
          </w:tcPr>
          <w:p w:rsidR="00A62C85" w:rsidRPr="001250E7" w:rsidRDefault="00A43403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7859</w:t>
            </w:r>
          </w:p>
        </w:tc>
      </w:tr>
      <w:tr w:rsidR="00A62C85" w:rsidRPr="001250E7" w:rsidTr="007D147A">
        <w:tblPrEx>
          <w:tblLook w:val="0000"/>
        </w:tblPrEx>
        <w:trPr>
          <w:trHeight w:val="312"/>
        </w:trPr>
        <w:tc>
          <w:tcPr>
            <w:tcW w:w="5630" w:type="dxa"/>
          </w:tcPr>
          <w:p w:rsidR="00A62C85" w:rsidRPr="001250E7" w:rsidRDefault="00A62C85" w:rsidP="00A62C8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Статутний капітал</w:t>
            </w:r>
          </w:p>
        </w:tc>
        <w:tc>
          <w:tcPr>
            <w:tcW w:w="1794" w:type="dxa"/>
          </w:tcPr>
          <w:p w:rsidR="00A62C85" w:rsidRPr="001250E7" w:rsidRDefault="00A43403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422</w:t>
            </w:r>
          </w:p>
        </w:tc>
        <w:tc>
          <w:tcPr>
            <w:tcW w:w="1863" w:type="dxa"/>
          </w:tcPr>
          <w:p w:rsidR="00A62C85" w:rsidRPr="001250E7" w:rsidRDefault="00A43403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422</w:t>
            </w:r>
          </w:p>
        </w:tc>
      </w:tr>
      <w:tr w:rsidR="00A62C85" w:rsidRPr="001250E7" w:rsidTr="007D147A">
        <w:tblPrEx>
          <w:tblLook w:val="0000"/>
        </w:tblPrEx>
        <w:trPr>
          <w:trHeight w:val="260"/>
        </w:trPr>
        <w:tc>
          <w:tcPr>
            <w:tcW w:w="5630" w:type="dxa"/>
          </w:tcPr>
          <w:p w:rsidR="00A62C85" w:rsidRPr="001250E7" w:rsidRDefault="00A62C85" w:rsidP="00A62C8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Довгострокові зобов’язання</w:t>
            </w:r>
          </w:p>
        </w:tc>
        <w:tc>
          <w:tcPr>
            <w:tcW w:w="1794" w:type="dxa"/>
          </w:tcPr>
          <w:p w:rsidR="00A62C85" w:rsidRPr="001250E7" w:rsidRDefault="00D86D75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-----</w:t>
            </w:r>
          </w:p>
        </w:tc>
        <w:tc>
          <w:tcPr>
            <w:tcW w:w="1863" w:type="dxa"/>
          </w:tcPr>
          <w:p w:rsidR="00A62C85" w:rsidRPr="001250E7" w:rsidRDefault="00A43403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368</w:t>
            </w:r>
          </w:p>
        </w:tc>
      </w:tr>
      <w:tr w:rsidR="00A62C85" w:rsidRPr="001250E7" w:rsidTr="007D147A">
        <w:tblPrEx>
          <w:tblLook w:val="0000"/>
        </w:tblPrEx>
        <w:trPr>
          <w:trHeight w:val="207"/>
        </w:trPr>
        <w:tc>
          <w:tcPr>
            <w:tcW w:w="5630" w:type="dxa"/>
          </w:tcPr>
          <w:p w:rsidR="00A62C85" w:rsidRPr="001250E7" w:rsidRDefault="00A62C85" w:rsidP="00930725">
            <w:pPr>
              <w:pStyle w:val="a3"/>
              <w:tabs>
                <w:tab w:val="left" w:pos="495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Поточні зобов’язання</w:t>
            </w:r>
          </w:p>
        </w:tc>
        <w:tc>
          <w:tcPr>
            <w:tcW w:w="1794" w:type="dxa"/>
          </w:tcPr>
          <w:p w:rsidR="00A62C85" w:rsidRPr="001250E7" w:rsidRDefault="00A43403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73671</w:t>
            </w:r>
          </w:p>
        </w:tc>
        <w:tc>
          <w:tcPr>
            <w:tcW w:w="1863" w:type="dxa"/>
          </w:tcPr>
          <w:p w:rsidR="00A62C85" w:rsidRPr="001250E7" w:rsidRDefault="00A43403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87160</w:t>
            </w:r>
          </w:p>
        </w:tc>
      </w:tr>
      <w:tr w:rsidR="00A62C85" w:rsidRPr="001250E7" w:rsidTr="007D147A">
        <w:tblPrEx>
          <w:tblLook w:val="0000"/>
        </w:tblPrEx>
        <w:trPr>
          <w:trHeight w:val="298"/>
        </w:trPr>
        <w:tc>
          <w:tcPr>
            <w:tcW w:w="5630" w:type="dxa"/>
          </w:tcPr>
          <w:p w:rsidR="00A62C85" w:rsidRPr="001250E7" w:rsidRDefault="00A62C85" w:rsidP="00A62C85">
            <w:pPr>
              <w:pStyle w:val="a3"/>
              <w:tabs>
                <w:tab w:val="left" w:pos="3293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Чистий прибуток (збиток)</w:t>
            </w:r>
          </w:p>
        </w:tc>
        <w:tc>
          <w:tcPr>
            <w:tcW w:w="1794" w:type="dxa"/>
          </w:tcPr>
          <w:p w:rsidR="00A62C85" w:rsidRPr="001250E7" w:rsidRDefault="00A43403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826</w:t>
            </w:r>
          </w:p>
        </w:tc>
        <w:tc>
          <w:tcPr>
            <w:tcW w:w="1863" w:type="dxa"/>
          </w:tcPr>
          <w:p w:rsidR="00A62C85" w:rsidRPr="001250E7" w:rsidRDefault="00A43403" w:rsidP="00A4340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779</w:t>
            </w:r>
          </w:p>
        </w:tc>
      </w:tr>
      <w:tr w:rsidR="00A62C85" w:rsidRPr="001250E7" w:rsidTr="007D147A">
        <w:tblPrEx>
          <w:tblLook w:val="0000"/>
        </w:tblPrEx>
        <w:trPr>
          <w:trHeight w:val="259"/>
        </w:trPr>
        <w:tc>
          <w:tcPr>
            <w:tcW w:w="5630" w:type="dxa"/>
          </w:tcPr>
          <w:p w:rsidR="00A62C85" w:rsidRPr="001250E7" w:rsidRDefault="00A62C85" w:rsidP="00A62C8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Середньорічна кількість акцій (шт.)</w:t>
            </w:r>
          </w:p>
        </w:tc>
        <w:tc>
          <w:tcPr>
            <w:tcW w:w="1794" w:type="dxa"/>
          </w:tcPr>
          <w:p w:rsidR="00A62C85" w:rsidRPr="001250E7" w:rsidRDefault="00A43403" w:rsidP="006A006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2156</w:t>
            </w:r>
          </w:p>
        </w:tc>
        <w:tc>
          <w:tcPr>
            <w:tcW w:w="1863" w:type="dxa"/>
          </w:tcPr>
          <w:p w:rsidR="00A62C85" w:rsidRPr="001250E7" w:rsidRDefault="00A43403" w:rsidP="006A006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2156</w:t>
            </w:r>
          </w:p>
        </w:tc>
      </w:tr>
      <w:tr w:rsidR="00A62C85" w:rsidRPr="001250E7" w:rsidTr="00A62C85">
        <w:tblPrEx>
          <w:tblLook w:val="0000"/>
        </w:tblPrEx>
        <w:trPr>
          <w:trHeight w:val="407"/>
        </w:trPr>
        <w:tc>
          <w:tcPr>
            <w:tcW w:w="5630" w:type="dxa"/>
          </w:tcPr>
          <w:p w:rsidR="00A62C85" w:rsidRPr="001250E7" w:rsidRDefault="00A62C85" w:rsidP="00A62C8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794" w:type="dxa"/>
          </w:tcPr>
          <w:p w:rsidR="00A62C85" w:rsidRPr="001250E7" w:rsidRDefault="00D86D75" w:rsidP="006A006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-----</w:t>
            </w:r>
          </w:p>
        </w:tc>
        <w:tc>
          <w:tcPr>
            <w:tcW w:w="1863" w:type="dxa"/>
          </w:tcPr>
          <w:p w:rsidR="00D86D75" w:rsidRPr="001250E7" w:rsidRDefault="00D86D75" w:rsidP="006A006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-----</w:t>
            </w:r>
          </w:p>
        </w:tc>
      </w:tr>
      <w:tr w:rsidR="00A62C85" w:rsidRPr="001250E7" w:rsidTr="00A62C85">
        <w:tblPrEx>
          <w:tblLook w:val="0000"/>
        </w:tblPrEx>
        <w:trPr>
          <w:trHeight w:val="407"/>
        </w:trPr>
        <w:tc>
          <w:tcPr>
            <w:tcW w:w="5630" w:type="dxa"/>
          </w:tcPr>
          <w:p w:rsidR="00A62C85" w:rsidRPr="001250E7" w:rsidRDefault="004D2305" w:rsidP="004D230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lastRenderedPageBreak/>
              <w:t>Загальна сума коштів, витрачених на викуп власних акцій протягом періоду</w:t>
            </w:r>
          </w:p>
        </w:tc>
        <w:tc>
          <w:tcPr>
            <w:tcW w:w="1794" w:type="dxa"/>
          </w:tcPr>
          <w:p w:rsidR="00A62C85" w:rsidRPr="001250E7" w:rsidRDefault="00D86D75" w:rsidP="006A006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-----</w:t>
            </w:r>
          </w:p>
        </w:tc>
        <w:tc>
          <w:tcPr>
            <w:tcW w:w="1863" w:type="dxa"/>
          </w:tcPr>
          <w:p w:rsidR="00A62C85" w:rsidRPr="001250E7" w:rsidRDefault="00D86D75" w:rsidP="006A006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-----</w:t>
            </w:r>
          </w:p>
        </w:tc>
      </w:tr>
      <w:tr w:rsidR="00A62C85" w:rsidRPr="001250E7" w:rsidTr="00A62C85">
        <w:tblPrEx>
          <w:tblLook w:val="0000"/>
        </w:tblPrEx>
        <w:trPr>
          <w:trHeight w:val="407"/>
        </w:trPr>
        <w:tc>
          <w:tcPr>
            <w:tcW w:w="5630" w:type="dxa"/>
          </w:tcPr>
          <w:p w:rsidR="00A62C85" w:rsidRPr="001250E7" w:rsidRDefault="004D2305" w:rsidP="004D230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794" w:type="dxa"/>
          </w:tcPr>
          <w:p w:rsidR="00A62C85" w:rsidRPr="001250E7" w:rsidRDefault="00A43403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1863" w:type="dxa"/>
          </w:tcPr>
          <w:p w:rsidR="00A62C85" w:rsidRPr="001250E7" w:rsidRDefault="00A43403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50E7">
              <w:rPr>
                <w:rFonts w:ascii="Times New Roman" w:hAnsi="Times New Roman" w:cs="Times New Roman"/>
                <w:lang w:val="uk-UA"/>
              </w:rPr>
              <w:t>261</w:t>
            </w:r>
          </w:p>
        </w:tc>
      </w:tr>
    </w:tbl>
    <w:p w:rsidR="009F3B66" w:rsidRPr="001250E7" w:rsidRDefault="00930725" w:rsidP="00CA632E">
      <w:pPr>
        <w:pStyle w:val="a3"/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lang w:val="uk-UA"/>
        </w:rPr>
      </w:pPr>
      <w:r w:rsidRPr="001250E7">
        <w:rPr>
          <w:rFonts w:ascii="Times New Roman" w:hAnsi="Times New Roman" w:cs="Times New Roman"/>
          <w:lang w:val="uk-UA"/>
        </w:rPr>
        <w:t xml:space="preserve">   </w:t>
      </w:r>
      <w:r w:rsidR="00F519CF" w:rsidRPr="001250E7">
        <w:rPr>
          <w:rFonts w:ascii="Times New Roman" w:hAnsi="Times New Roman" w:cs="Times New Roman"/>
          <w:lang w:val="uk-UA"/>
        </w:rPr>
        <w:t xml:space="preserve"> </w:t>
      </w:r>
    </w:p>
    <w:p w:rsidR="00683259" w:rsidRPr="001250E7" w:rsidRDefault="00683259" w:rsidP="009F3B66">
      <w:pPr>
        <w:pStyle w:val="a3"/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lang w:val="uk-UA"/>
        </w:rPr>
      </w:pPr>
      <w:r w:rsidRPr="001250E7">
        <w:rPr>
          <w:rFonts w:ascii="Times New Roman" w:hAnsi="Times New Roman" w:cs="Times New Roman"/>
          <w:lang w:val="uk-UA"/>
        </w:rPr>
        <w:t xml:space="preserve">Реєстрація акціонерів відбудеться з 14 год. 15 хв. до 14 год. 45 хв., на підставі переліку акціонерів, які мають право на участь у Зборах, складеного станом на 24 годину за три робочих дні до дня проведення Зборів </w:t>
      </w:r>
      <w:r w:rsidR="00E71633" w:rsidRPr="001250E7">
        <w:rPr>
          <w:rFonts w:ascii="Times New Roman" w:hAnsi="Times New Roman" w:cs="Times New Roman"/>
          <w:lang w:val="uk-UA"/>
        </w:rPr>
        <w:t>25.04.</w:t>
      </w:r>
      <w:r w:rsidR="00345587" w:rsidRPr="001250E7">
        <w:rPr>
          <w:rFonts w:ascii="Times New Roman" w:hAnsi="Times New Roman" w:cs="Times New Roman"/>
          <w:lang w:val="uk-UA"/>
        </w:rPr>
        <w:t>201</w:t>
      </w:r>
      <w:r w:rsidR="002B15A2" w:rsidRPr="001250E7">
        <w:rPr>
          <w:rFonts w:ascii="Times New Roman" w:hAnsi="Times New Roman" w:cs="Times New Roman"/>
          <w:lang w:val="uk-UA"/>
        </w:rPr>
        <w:t>7</w:t>
      </w:r>
      <w:r w:rsidR="00A83287" w:rsidRPr="001250E7">
        <w:rPr>
          <w:rFonts w:ascii="Times New Roman" w:hAnsi="Times New Roman" w:cs="Times New Roman"/>
          <w:lang w:val="uk-UA"/>
        </w:rPr>
        <w:t xml:space="preserve"> </w:t>
      </w:r>
      <w:r w:rsidR="00345587" w:rsidRPr="001250E7">
        <w:rPr>
          <w:rFonts w:ascii="Times New Roman" w:hAnsi="Times New Roman" w:cs="Times New Roman"/>
          <w:lang w:val="uk-UA"/>
        </w:rPr>
        <w:t>р</w:t>
      </w:r>
      <w:r w:rsidR="00E71633" w:rsidRPr="001250E7">
        <w:rPr>
          <w:rFonts w:ascii="Times New Roman" w:hAnsi="Times New Roman" w:cs="Times New Roman"/>
          <w:lang w:val="uk-UA"/>
        </w:rPr>
        <w:t>оку</w:t>
      </w:r>
      <w:r w:rsidR="00345587" w:rsidRPr="001250E7">
        <w:rPr>
          <w:rFonts w:ascii="Times New Roman" w:hAnsi="Times New Roman" w:cs="Times New Roman"/>
          <w:lang w:val="uk-UA"/>
        </w:rPr>
        <w:t>.</w:t>
      </w:r>
    </w:p>
    <w:p w:rsidR="00930725" w:rsidRPr="001250E7" w:rsidRDefault="00F519CF" w:rsidP="00CA632E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lang w:val="uk-UA"/>
        </w:rPr>
      </w:pPr>
      <w:r w:rsidRPr="001250E7">
        <w:rPr>
          <w:rFonts w:ascii="Times New Roman" w:hAnsi="Times New Roman" w:cs="Times New Roman"/>
          <w:lang w:val="uk-UA"/>
        </w:rPr>
        <w:t xml:space="preserve">     </w:t>
      </w:r>
      <w:r w:rsidR="00930725" w:rsidRPr="001250E7">
        <w:rPr>
          <w:rFonts w:ascii="Times New Roman" w:hAnsi="Times New Roman" w:cs="Times New Roman"/>
          <w:lang w:val="uk-UA"/>
        </w:rPr>
        <w:t>Для реєстрації та участі у зборах при собі мати:</w:t>
      </w:r>
    </w:p>
    <w:p w:rsidR="00930725" w:rsidRPr="001250E7" w:rsidRDefault="00930725" w:rsidP="004F241A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lang w:val="uk-UA"/>
        </w:rPr>
      </w:pPr>
      <w:r w:rsidRPr="001250E7">
        <w:rPr>
          <w:rFonts w:ascii="Times New Roman" w:hAnsi="Times New Roman" w:cs="Times New Roman"/>
          <w:lang w:val="uk-UA"/>
        </w:rPr>
        <w:t>для фізичної особи – паспорт або документ, що посвідчує особу;</w:t>
      </w:r>
    </w:p>
    <w:p w:rsidR="00930725" w:rsidRPr="001250E7" w:rsidRDefault="00930725" w:rsidP="004F241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1250E7">
        <w:rPr>
          <w:rFonts w:ascii="Times New Roman" w:hAnsi="Times New Roman" w:cs="Times New Roman"/>
          <w:lang w:val="uk-UA"/>
        </w:rPr>
        <w:t>для уповноважених представників акціонерів – паспорт або документ, що посвідчує особу та довіреність на передачу їм права участі у Загальних зборах акціонерів, оформлене згідно з чинним законодавством України.</w:t>
      </w:r>
    </w:p>
    <w:p w:rsidR="008C3C33" w:rsidRPr="001250E7" w:rsidRDefault="00183986" w:rsidP="001545B3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250E7">
        <w:rPr>
          <w:rFonts w:ascii="Times New Roman" w:hAnsi="Times New Roman" w:cs="Times New Roman"/>
          <w:lang w:val="uk-UA"/>
        </w:rPr>
        <w:t xml:space="preserve">          </w:t>
      </w:r>
      <w:r w:rsidR="001910D9" w:rsidRPr="001250E7">
        <w:rPr>
          <w:rFonts w:ascii="Times New Roman" w:hAnsi="Times New Roman" w:cs="Times New Roman"/>
          <w:lang w:val="uk-UA"/>
        </w:rPr>
        <w:t>З матеріалами з питань порядку денного можна ознайомитися за місцезнаходженням Товариства: Київська область, м. Бориспіль, вул.</w:t>
      </w:r>
      <w:r w:rsidR="00220EAD" w:rsidRPr="001250E7">
        <w:rPr>
          <w:rFonts w:ascii="Times New Roman" w:hAnsi="Times New Roman" w:cs="Times New Roman"/>
          <w:lang w:val="uk-UA"/>
        </w:rPr>
        <w:t xml:space="preserve"> </w:t>
      </w:r>
      <w:r w:rsidR="001910D9" w:rsidRPr="001250E7">
        <w:rPr>
          <w:rFonts w:ascii="Times New Roman" w:hAnsi="Times New Roman" w:cs="Times New Roman"/>
          <w:lang w:val="uk-UA"/>
        </w:rPr>
        <w:t>Привокзальна, 76-А</w:t>
      </w:r>
      <w:r w:rsidR="008C3C33" w:rsidRPr="001250E7">
        <w:rPr>
          <w:rFonts w:ascii="Times New Roman" w:hAnsi="Times New Roman" w:cs="Times New Roman"/>
          <w:lang w:val="uk-UA"/>
        </w:rPr>
        <w:t xml:space="preserve"> у кімнаті</w:t>
      </w:r>
      <w:r w:rsidR="006A006C" w:rsidRPr="001250E7">
        <w:rPr>
          <w:rFonts w:ascii="Times New Roman" w:hAnsi="Times New Roman" w:cs="Times New Roman"/>
          <w:lang w:val="uk-UA"/>
        </w:rPr>
        <w:t xml:space="preserve"> № 101, перший поверх.</w:t>
      </w:r>
      <w:r w:rsidR="008C3C33" w:rsidRPr="001250E7">
        <w:rPr>
          <w:rFonts w:ascii="Times New Roman" w:hAnsi="Times New Roman" w:cs="Times New Roman"/>
          <w:lang w:val="uk-UA"/>
        </w:rPr>
        <w:t xml:space="preserve"> </w:t>
      </w:r>
      <w:r w:rsidR="005258AD" w:rsidRPr="001250E7">
        <w:rPr>
          <w:rFonts w:ascii="Times New Roman" w:hAnsi="Times New Roman" w:cs="Times New Roman"/>
          <w:lang w:val="uk-UA"/>
        </w:rPr>
        <w:t xml:space="preserve">Особа, відповідальна за ознайомлення акціонерів з документами, що стосуються порядку денного скликаних Загальних зборів – </w:t>
      </w:r>
      <w:proofErr w:type="spellStart"/>
      <w:r w:rsidR="00C1023E" w:rsidRPr="001250E7">
        <w:rPr>
          <w:rFonts w:ascii="Times New Roman" w:hAnsi="Times New Roman" w:cs="Times New Roman"/>
          <w:lang w:val="uk-UA"/>
        </w:rPr>
        <w:t>Яновська</w:t>
      </w:r>
      <w:proofErr w:type="spellEnd"/>
      <w:r w:rsidR="00C1023E" w:rsidRPr="001250E7">
        <w:rPr>
          <w:rFonts w:ascii="Times New Roman" w:hAnsi="Times New Roman" w:cs="Times New Roman"/>
          <w:lang w:val="uk-UA"/>
        </w:rPr>
        <w:t xml:space="preserve"> Тетяна Віталіївна</w:t>
      </w:r>
      <w:r w:rsidR="00D86D75" w:rsidRPr="001250E7">
        <w:rPr>
          <w:rFonts w:ascii="Times New Roman" w:hAnsi="Times New Roman" w:cs="Times New Roman"/>
          <w:lang w:val="uk-UA"/>
        </w:rPr>
        <w:t xml:space="preserve"> – начальник юридичного відділу</w:t>
      </w:r>
      <w:r w:rsidR="00595635" w:rsidRPr="001250E7">
        <w:rPr>
          <w:rFonts w:ascii="Times New Roman" w:hAnsi="Times New Roman" w:cs="Times New Roman"/>
          <w:lang w:val="uk-UA"/>
        </w:rPr>
        <w:t>, телефон для довідок: (04595)</w:t>
      </w:r>
      <w:r w:rsidR="005258AD" w:rsidRPr="001250E7">
        <w:rPr>
          <w:rFonts w:ascii="Times New Roman" w:hAnsi="Times New Roman" w:cs="Times New Roman"/>
          <w:lang w:val="uk-UA"/>
        </w:rPr>
        <w:t xml:space="preserve"> </w:t>
      </w:r>
      <w:r w:rsidR="00595635" w:rsidRPr="001250E7">
        <w:rPr>
          <w:rFonts w:ascii="Times New Roman" w:hAnsi="Times New Roman" w:cs="Times New Roman"/>
          <w:lang w:val="uk-UA"/>
        </w:rPr>
        <w:t>7-10-27</w:t>
      </w:r>
      <w:r w:rsidR="00D86D75" w:rsidRPr="001250E7">
        <w:rPr>
          <w:rFonts w:ascii="Times New Roman" w:hAnsi="Times New Roman" w:cs="Times New Roman"/>
          <w:lang w:val="uk-UA"/>
        </w:rPr>
        <w:t>; (067) 409-76-87.</w:t>
      </w:r>
    </w:p>
    <w:p w:rsidR="00D5046A" w:rsidRPr="001250E7" w:rsidRDefault="00D5046A" w:rsidP="00C94524">
      <w:pPr>
        <w:ind w:firstLine="709"/>
        <w:jc w:val="both"/>
        <w:rPr>
          <w:rFonts w:ascii="Times New Roman" w:hAnsi="Times New Roman" w:cs="Times New Roman"/>
          <w:color w:val="FF0000"/>
          <w:lang w:val="uk-UA"/>
        </w:rPr>
      </w:pPr>
    </w:p>
    <w:p w:rsidR="00257C52" w:rsidRPr="001250E7" w:rsidRDefault="00257C52" w:rsidP="00C94524">
      <w:pPr>
        <w:ind w:firstLine="709"/>
        <w:jc w:val="both"/>
        <w:rPr>
          <w:rFonts w:ascii="Times New Roman" w:hAnsi="Times New Roman" w:cs="Times New Roman"/>
          <w:color w:val="FF0000"/>
          <w:lang w:val="uk-UA"/>
        </w:rPr>
      </w:pPr>
    </w:p>
    <w:p w:rsidR="005258AD" w:rsidRPr="001250E7" w:rsidRDefault="005258AD" w:rsidP="005258AD">
      <w:pPr>
        <w:jc w:val="both"/>
        <w:rPr>
          <w:rFonts w:ascii="Times New Roman" w:hAnsi="Times New Roman" w:cs="Times New Roman"/>
          <w:b/>
          <w:lang w:val="uk-UA"/>
        </w:rPr>
      </w:pPr>
      <w:r w:rsidRPr="001250E7">
        <w:rPr>
          <w:rFonts w:ascii="Times New Roman" w:hAnsi="Times New Roman" w:cs="Times New Roman"/>
          <w:b/>
          <w:lang w:val="uk-UA"/>
        </w:rPr>
        <w:t xml:space="preserve">Голова правління                                                                </w:t>
      </w:r>
      <w:r w:rsidR="001E21C4" w:rsidRPr="001250E7">
        <w:rPr>
          <w:rFonts w:ascii="Times New Roman" w:hAnsi="Times New Roman" w:cs="Times New Roman"/>
          <w:b/>
          <w:lang w:val="uk-UA"/>
        </w:rPr>
        <w:t xml:space="preserve">                      </w:t>
      </w:r>
      <w:r w:rsidRPr="001250E7">
        <w:rPr>
          <w:rFonts w:ascii="Times New Roman" w:hAnsi="Times New Roman" w:cs="Times New Roman"/>
          <w:b/>
          <w:lang w:val="uk-UA"/>
        </w:rPr>
        <w:t xml:space="preserve">            В.І.Шалімов</w:t>
      </w:r>
    </w:p>
    <w:p w:rsidR="001910D9" w:rsidRPr="00160B29" w:rsidRDefault="001910D9" w:rsidP="001910D9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0725" w:rsidRPr="00930725" w:rsidRDefault="00930725" w:rsidP="0093072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259" w:rsidRPr="00930725" w:rsidRDefault="00683259" w:rsidP="00397B7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83259" w:rsidRPr="00930725" w:rsidSect="002B15A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E5D"/>
    <w:multiLevelType w:val="hybridMultilevel"/>
    <w:tmpl w:val="BA6E865A"/>
    <w:lvl w:ilvl="0" w:tplc="0A92DB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C7445E"/>
    <w:multiLevelType w:val="hybridMultilevel"/>
    <w:tmpl w:val="0D920558"/>
    <w:lvl w:ilvl="0" w:tplc="D7BE56BE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31119B2"/>
    <w:multiLevelType w:val="hybridMultilevel"/>
    <w:tmpl w:val="C0AA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201ABD"/>
    <w:rsid w:val="00027366"/>
    <w:rsid w:val="0005189D"/>
    <w:rsid w:val="00065557"/>
    <w:rsid w:val="001250E7"/>
    <w:rsid w:val="001368E7"/>
    <w:rsid w:val="001545B3"/>
    <w:rsid w:val="00160B29"/>
    <w:rsid w:val="00183986"/>
    <w:rsid w:val="001910D9"/>
    <w:rsid w:val="001E21C4"/>
    <w:rsid w:val="00201ABD"/>
    <w:rsid w:val="00220EAD"/>
    <w:rsid w:val="00256509"/>
    <w:rsid w:val="00257C52"/>
    <w:rsid w:val="0027702B"/>
    <w:rsid w:val="0028096B"/>
    <w:rsid w:val="00280D6E"/>
    <w:rsid w:val="002B15A2"/>
    <w:rsid w:val="002C664F"/>
    <w:rsid w:val="002D394A"/>
    <w:rsid w:val="00345587"/>
    <w:rsid w:val="00397B77"/>
    <w:rsid w:val="003A6473"/>
    <w:rsid w:val="003C678D"/>
    <w:rsid w:val="00403F53"/>
    <w:rsid w:val="00413017"/>
    <w:rsid w:val="00436D4F"/>
    <w:rsid w:val="004D2305"/>
    <w:rsid w:val="004F241A"/>
    <w:rsid w:val="005258AD"/>
    <w:rsid w:val="00531108"/>
    <w:rsid w:val="00561EE6"/>
    <w:rsid w:val="00587065"/>
    <w:rsid w:val="00595635"/>
    <w:rsid w:val="005C7B02"/>
    <w:rsid w:val="005D4888"/>
    <w:rsid w:val="00654B8A"/>
    <w:rsid w:val="00683259"/>
    <w:rsid w:val="006A006C"/>
    <w:rsid w:val="00735121"/>
    <w:rsid w:val="00740FEA"/>
    <w:rsid w:val="007629E9"/>
    <w:rsid w:val="007B575E"/>
    <w:rsid w:val="007D147A"/>
    <w:rsid w:val="007D7FF7"/>
    <w:rsid w:val="00856CF4"/>
    <w:rsid w:val="008618D4"/>
    <w:rsid w:val="00884495"/>
    <w:rsid w:val="008C3C33"/>
    <w:rsid w:val="00914C90"/>
    <w:rsid w:val="0092782B"/>
    <w:rsid w:val="00930725"/>
    <w:rsid w:val="00966C35"/>
    <w:rsid w:val="009C3A9A"/>
    <w:rsid w:val="009F3401"/>
    <w:rsid w:val="009F3B66"/>
    <w:rsid w:val="00A43403"/>
    <w:rsid w:val="00A52271"/>
    <w:rsid w:val="00A62C85"/>
    <w:rsid w:val="00A83287"/>
    <w:rsid w:val="00AA0D5E"/>
    <w:rsid w:val="00AD699C"/>
    <w:rsid w:val="00AE16EC"/>
    <w:rsid w:val="00BC11AC"/>
    <w:rsid w:val="00BC3ECB"/>
    <w:rsid w:val="00BE7A6A"/>
    <w:rsid w:val="00C05A63"/>
    <w:rsid w:val="00C1023E"/>
    <w:rsid w:val="00C4778F"/>
    <w:rsid w:val="00C53341"/>
    <w:rsid w:val="00C77654"/>
    <w:rsid w:val="00C94524"/>
    <w:rsid w:val="00CA632E"/>
    <w:rsid w:val="00CC481E"/>
    <w:rsid w:val="00CE022C"/>
    <w:rsid w:val="00D5046A"/>
    <w:rsid w:val="00D8531C"/>
    <w:rsid w:val="00D86D75"/>
    <w:rsid w:val="00DA3D1A"/>
    <w:rsid w:val="00E71633"/>
    <w:rsid w:val="00F2617E"/>
    <w:rsid w:val="00F5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BD"/>
    <w:pPr>
      <w:ind w:left="720"/>
      <w:contextualSpacing/>
    </w:pPr>
  </w:style>
  <w:style w:type="table" w:styleId="a4">
    <w:name w:val="Table Grid"/>
    <w:basedOn w:val="a1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B15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2B15A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2604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Юрист1</cp:lastModifiedBy>
  <cp:revision>3</cp:revision>
  <cp:lastPrinted>2017-03-22T06:57:00Z</cp:lastPrinted>
  <dcterms:created xsi:type="dcterms:W3CDTF">2017-03-22T07:05:00Z</dcterms:created>
  <dcterms:modified xsi:type="dcterms:W3CDTF">2017-03-22T07:08:00Z</dcterms:modified>
</cp:coreProperties>
</file>